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B49C" w14:textId="7E16875B" w:rsid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Compliance Checklist:</w:t>
      </w:r>
    </w:p>
    <w:p w14:paraId="41907AAD" w14:textId="72B67452" w:rsid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Company:</w:t>
      </w:r>
      <w:r>
        <w:rPr>
          <w:rFonts w:ascii="Times New Roman" w:eastAsia="Times New Roman" w:hAnsi="Times New Roman" w:cs="Times New Roman"/>
          <w:b/>
          <w:bCs/>
          <w:kern w:val="0"/>
          <w:sz w:val="27"/>
          <w:szCs w:val="27"/>
          <w14:ligatures w14:val="none"/>
        </w:rPr>
        <w:tab/>
        <w:t>________________________________________________________</w:t>
      </w:r>
    </w:p>
    <w:p w14:paraId="340A26EA" w14:textId="03B85953" w:rsid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Circle and date completed items.</w:t>
      </w:r>
    </w:p>
    <w:p w14:paraId="0CFFF5E9" w14:textId="5C0741EE"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 xml:space="preserve">1. Articles of Organization (or Certificate of </w:t>
      </w:r>
      <w:proofErr w:type="gramStart"/>
      <w:r w:rsidRPr="00742551">
        <w:rPr>
          <w:rFonts w:ascii="Times New Roman" w:eastAsia="Times New Roman" w:hAnsi="Times New Roman" w:cs="Times New Roman"/>
          <w:b/>
          <w:bCs/>
          <w:kern w:val="0"/>
          <w:sz w:val="27"/>
          <w:szCs w:val="27"/>
          <w14:ligatures w14:val="none"/>
        </w:rPr>
        <w:t>Formation)</w:t>
      </w:r>
      <w:r w:rsidR="00EA29CC">
        <w:rPr>
          <w:rFonts w:ascii="Times New Roman" w:eastAsia="Times New Roman" w:hAnsi="Times New Roman" w:cs="Times New Roman"/>
          <w:b/>
          <w:bCs/>
          <w:kern w:val="0"/>
          <w:sz w:val="27"/>
          <w:szCs w:val="27"/>
          <w14:ligatures w14:val="none"/>
        </w:rPr>
        <w:t xml:space="preserve">  _</w:t>
      </w:r>
      <w:proofErr w:type="gramEnd"/>
      <w:r w:rsidR="00EA29CC">
        <w:rPr>
          <w:rFonts w:ascii="Times New Roman" w:eastAsia="Times New Roman" w:hAnsi="Times New Roman" w:cs="Times New Roman"/>
          <w:b/>
          <w:bCs/>
          <w:kern w:val="0"/>
          <w:sz w:val="27"/>
          <w:szCs w:val="27"/>
          <w14:ligatures w14:val="none"/>
        </w:rPr>
        <w:t>_________________</w:t>
      </w:r>
    </w:p>
    <w:p w14:paraId="528998C0" w14:textId="6BDA861B" w:rsidR="00742551" w:rsidRPr="00742551" w:rsidRDefault="00742551" w:rsidP="0074255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xml:space="preserve">: This is the foundational document required </w:t>
      </w:r>
      <w:r w:rsidR="00874930">
        <w:rPr>
          <w:rFonts w:ascii="Times New Roman" w:eastAsia="Times New Roman" w:hAnsi="Times New Roman" w:cs="Times New Roman"/>
          <w:kern w:val="0"/>
          <w14:ligatures w14:val="none"/>
        </w:rPr>
        <w:t>to form an LLC officially</w:t>
      </w:r>
      <w:r w:rsidRPr="00742551">
        <w:rPr>
          <w:rFonts w:ascii="Times New Roman" w:eastAsia="Times New Roman" w:hAnsi="Times New Roman" w:cs="Times New Roman"/>
          <w:kern w:val="0"/>
          <w14:ligatures w14:val="none"/>
        </w:rPr>
        <w:t>. It must be filed with the state.</w:t>
      </w:r>
    </w:p>
    <w:p w14:paraId="03B5E4EE" w14:textId="77777777" w:rsidR="00742551" w:rsidRPr="00742551" w:rsidRDefault="00742551" w:rsidP="0074255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The state in which the LLC is formed.</w:t>
      </w:r>
    </w:p>
    <w:p w14:paraId="741C3681" w14:textId="2E851C34"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2. Operating Agreement</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w:t>
      </w:r>
    </w:p>
    <w:p w14:paraId="7963EDF8" w14:textId="77777777" w:rsidR="00742551" w:rsidRPr="00742551" w:rsidRDefault="00742551" w:rsidP="0074255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A document that outlines the internal operating procedures of the LLC. While not always required by the state, it's highly recommended as it helps define ownership, management structure, and operational guidelines.</w:t>
      </w:r>
    </w:p>
    <w:p w14:paraId="09AD2DB8" w14:textId="77777777" w:rsidR="00742551" w:rsidRPr="00742551" w:rsidRDefault="00742551" w:rsidP="0074255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xml:space="preserve">: Not typically filed with the </w:t>
      </w:r>
      <w:proofErr w:type="gramStart"/>
      <w:r w:rsidRPr="00742551">
        <w:rPr>
          <w:rFonts w:ascii="Times New Roman" w:eastAsia="Times New Roman" w:hAnsi="Times New Roman" w:cs="Times New Roman"/>
          <w:kern w:val="0"/>
          <w14:ligatures w14:val="none"/>
        </w:rPr>
        <w:t>state, but</w:t>
      </w:r>
      <w:proofErr w:type="gramEnd"/>
      <w:r w:rsidRPr="00742551">
        <w:rPr>
          <w:rFonts w:ascii="Times New Roman" w:eastAsia="Times New Roman" w:hAnsi="Times New Roman" w:cs="Times New Roman"/>
          <w:kern w:val="0"/>
          <w14:ligatures w14:val="none"/>
        </w:rPr>
        <w:t xml:space="preserve"> should be kept internally for the LLC.</w:t>
      </w:r>
    </w:p>
    <w:p w14:paraId="53BFB19A" w14:textId="18519D85"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3. EIN (Employer Identification Number</w:t>
      </w:r>
      <w:proofErr w:type="gramStart"/>
      <w:r w:rsidRPr="00742551">
        <w:rPr>
          <w:rFonts w:ascii="Times New Roman" w:eastAsia="Times New Roman" w:hAnsi="Times New Roman" w:cs="Times New Roman"/>
          <w:b/>
          <w:bCs/>
          <w:kern w:val="0"/>
          <w:sz w:val="27"/>
          <w:szCs w:val="27"/>
          <w14:ligatures w14:val="none"/>
        </w:rPr>
        <w:t>)</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proofErr w:type="gramEnd"/>
      <w:r w:rsidR="00EA29CC">
        <w:rPr>
          <w:rFonts w:ascii="Times New Roman" w:eastAsia="Times New Roman" w:hAnsi="Times New Roman" w:cs="Times New Roman"/>
          <w:b/>
          <w:bCs/>
          <w:kern w:val="0"/>
          <w:sz w:val="27"/>
          <w:szCs w:val="27"/>
          <w14:ligatures w14:val="none"/>
        </w:rPr>
        <w:t>___________________</w:t>
      </w:r>
    </w:p>
    <w:p w14:paraId="7C0D3EE7" w14:textId="77777777" w:rsidR="00742551" w:rsidRPr="00742551" w:rsidRDefault="00742551" w:rsidP="0074255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A federal tax ID number issued by the IRS for tax purposes.</w:t>
      </w:r>
    </w:p>
    <w:p w14:paraId="23331B95" w14:textId="77777777" w:rsidR="00742551" w:rsidRPr="00742551" w:rsidRDefault="00742551" w:rsidP="0074255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IRS (Online application or by mail).</w:t>
      </w:r>
    </w:p>
    <w:p w14:paraId="7AB5D9C0" w14:textId="7D104C31"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4. Annual Report</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w:t>
      </w:r>
    </w:p>
    <w:p w14:paraId="2D6F848D" w14:textId="77777777" w:rsidR="00742551" w:rsidRPr="00742551" w:rsidRDefault="00742551" w:rsidP="0074255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A document that provides updated information about the LLC to the state, such as business address, members, and managers.</w:t>
      </w:r>
    </w:p>
    <w:p w14:paraId="2A3CDAFC" w14:textId="77777777" w:rsidR="00742551" w:rsidRPr="00742551" w:rsidRDefault="00742551" w:rsidP="0074255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Filed with the state, usually annually or biennially.</w:t>
      </w:r>
    </w:p>
    <w:p w14:paraId="7BA9AD24" w14:textId="77777777" w:rsidR="00742551" w:rsidRPr="00742551" w:rsidRDefault="00742551" w:rsidP="0074255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Filing Deadline</w:t>
      </w:r>
      <w:r w:rsidRPr="00742551">
        <w:rPr>
          <w:rFonts w:ascii="Times New Roman" w:eastAsia="Times New Roman" w:hAnsi="Times New Roman" w:cs="Times New Roman"/>
          <w:kern w:val="0"/>
          <w14:ligatures w14:val="none"/>
        </w:rPr>
        <w:t>: Varies by state (usually within a certain period after formation or on the anniversary of formation).</w:t>
      </w:r>
    </w:p>
    <w:p w14:paraId="376435BD" w14:textId="58B7C063"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5. State-Specific Business License/Permit</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w:t>
      </w:r>
    </w:p>
    <w:p w14:paraId="1A6E70A6" w14:textId="77777777" w:rsidR="00742551" w:rsidRPr="00742551" w:rsidRDefault="00742551" w:rsidP="0074255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A permit or license required by state or local authorities to legally operate the business.</w:t>
      </w:r>
    </w:p>
    <w:p w14:paraId="19E453BE" w14:textId="77777777" w:rsidR="00742551" w:rsidRPr="00742551" w:rsidRDefault="00742551" w:rsidP="0074255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Depends on the business activity and the state or local jurisdiction.</w:t>
      </w:r>
    </w:p>
    <w:p w14:paraId="676D65C8" w14:textId="1FE8ED64"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6. Franchise Tax</w:t>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t>N/A</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w:t>
      </w:r>
    </w:p>
    <w:p w14:paraId="6AE6879D" w14:textId="77777777" w:rsidR="00742551" w:rsidRPr="00742551" w:rsidRDefault="00742551" w:rsidP="0074255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A tax assessed by certain states on LLCs for the privilege of doing business in that state. Not all states have a franchise tax.</w:t>
      </w:r>
    </w:p>
    <w:p w14:paraId="28ED89B3" w14:textId="77777777" w:rsidR="00742551" w:rsidRPr="00742551" w:rsidRDefault="00742551" w:rsidP="0074255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State government (filing varies depending on the state).</w:t>
      </w:r>
    </w:p>
    <w:p w14:paraId="3BC84EA7" w14:textId="4CC1B24D"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lastRenderedPageBreak/>
        <w:t>7. IRS Form 8832 (Election to be taxed as an S-Corp) [</w:t>
      </w:r>
      <w:proofErr w:type="gramStart"/>
      <w:r w:rsidRPr="00742551">
        <w:rPr>
          <w:rFonts w:ascii="Times New Roman" w:eastAsia="Times New Roman" w:hAnsi="Times New Roman" w:cs="Times New Roman"/>
          <w:b/>
          <w:bCs/>
          <w:kern w:val="0"/>
          <w:sz w:val="27"/>
          <w:szCs w:val="27"/>
          <w14:ligatures w14:val="none"/>
        </w:rPr>
        <w:t>Optional]</w:t>
      </w:r>
      <w:r w:rsidR="00EA29CC">
        <w:rPr>
          <w:rFonts w:ascii="Times New Roman" w:eastAsia="Times New Roman" w:hAnsi="Times New Roman" w:cs="Times New Roman"/>
          <w:b/>
          <w:bCs/>
          <w:kern w:val="0"/>
          <w:sz w:val="27"/>
          <w:szCs w:val="27"/>
          <w14:ligatures w14:val="none"/>
        </w:rPr>
        <w:t>__</w:t>
      </w:r>
      <w:proofErr w:type="gramEnd"/>
      <w:r w:rsidR="00EA29CC">
        <w:rPr>
          <w:rFonts w:ascii="Times New Roman" w:eastAsia="Times New Roman" w:hAnsi="Times New Roman" w:cs="Times New Roman"/>
          <w:b/>
          <w:bCs/>
          <w:kern w:val="0"/>
          <w:sz w:val="27"/>
          <w:szCs w:val="27"/>
          <w14:ligatures w14:val="none"/>
        </w:rPr>
        <w:t>_________</w:t>
      </w:r>
    </w:p>
    <w:p w14:paraId="0E7E201B" w14:textId="77777777" w:rsidR="00742551" w:rsidRPr="00742551" w:rsidRDefault="00742551" w:rsidP="0074255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An election form filed with the IRS if the LLC chooses to be taxed as an S Corporation instead of a default LLC (sole proprietorship or partnership).</w:t>
      </w:r>
    </w:p>
    <w:p w14:paraId="17A27192" w14:textId="77777777" w:rsidR="00742551" w:rsidRPr="00742551" w:rsidRDefault="00742551" w:rsidP="0074255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IRS.</w:t>
      </w:r>
    </w:p>
    <w:p w14:paraId="4DEBA5A3" w14:textId="096D1219"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 xml:space="preserve">8. Annual Statement of Information (or Annual Meeting </w:t>
      </w:r>
      <w:proofErr w:type="gramStart"/>
      <w:r w:rsidRPr="00742551">
        <w:rPr>
          <w:rFonts w:ascii="Times New Roman" w:eastAsia="Times New Roman" w:hAnsi="Times New Roman" w:cs="Times New Roman"/>
          <w:b/>
          <w:bCs/>
          <w:kern w:val="0"/>
          <w:sz w:val="27"/>
          <w:szCs w:val="27"/>
          <w14:ligatures w14:val="none"/>
        </w:rPr>
        <w:t>Minutes)</w:t>
      </w:r>
      <w:r w:rsidR="00EA29CC">
        <w:rPr>
          <w:rFonts w:ascii="Times New Roman" w:eastAsia="Times New Roman" w:hAnsi="Times New Roman" w:cs="Times New Roman"/>
          <w:b/>
          <w:bCs/>
          <w:kern w:val="0"/>
          <w:sz w:val="27"/>
          <w:szCs w:val="27"/>
          <w14:ligatures w14:val="none"/>
        </w:rPr>
        <w:t>_</w:t>
      </w:r>
      <w:proofErr w:type="gramEnd"/>
      <w:r w:rsidR="00EA29CC">
        <w:rPr>
          <w:rFonts w:ascii="Times New Roman" w:eastAsia="Times New Roman" w:hAnsi="Times New Roman" w:cs="Times New Roman"/>
          <w:b/>
          <w:bCs/>
          <w:kern w:val="0"/>
          <w:sz w:val="27"/>
          <w:szCs w:val="27"/>
          <w14:ligatures w14:val="none"/>
        </w:rPr>
        <w:t>_________</w:t>
      </w:r>
    </w:p>
    <w:p w14:paraId="643E2F83" w14:textId="77777777" w:rsidR="00742551" w:rsidRPr="00742551" w:rsidRDefault="00742551" w:rsidP="0074255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An annual report that may be required in certain states, detailing updates to the company’s status, management, and operations.</w:t>
      </w:r>
    </w:p>
    <w:p w14:paraId="40B19180" w14:textId="77777777" w:rsidR="00742551" w:rsidRPr="00742551" w:rsidRDefault="00742551" w:rsidP="0074255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Some states require this to be filed with the Secretary of State or a similar agency.</w:t>
      </w:r>
    </w:p>
    <w:p w14:paraId="7727BE54" w14:textId="21360666"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9. Foreign LLC Registration (if applicable</w:t>
      </w:r>
      <w:proofErr w:type="gramStart"/>
      <w:r w:rsidRPr="00742551">
        <w:rPr>
          <w:rFonts w:ascii="Times New Roman" w:eastAsia="Times New Roman" w:hAnsi="Times New Roman" w:cs="Times New Roman"/>
          <w:b/>
          <w:bCs/>
          <w:kern w:val="0"/>
          <w:sz w:val="27"/>
          <w:szCs w:val="27"/>
          <w14:ligatures w14:val="none"/>
        </w:rPr>
        <w:t>)</w:t>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t>N</w:t>
      </w:r>
      <w:proofErr w:type="gramEnd"/>
      <w:r>
        <w:rPr>
          <w:rFonts w:ascii="Times New Roman" w:eastAsia="Times New Roman" w:hAnsi="Times New Roman" w:cs="Times New Roman"/>
          <w:b/>
          <w:bCs/>
          <w:kern w:val="0"/>
          <w:sz w:val="27"/>
          <w:szCs w:val="27"/>
          <w14:ligatures w14:val="none"/>
        </w:rPr>
        <w:t>/A</w:t>
      </w:r>
      <w:r w:rsidR="00EA29CC">
        <w:rPr>
          <w:rFonts w:ascii="Times New Roman" w:eastAsia="Times New Roman" w:hAnsi="Times New Roman" w:cs="Times New Roman"/>
          <w:b/>
          <w:bCs/>
          <w:kern w:val="0"/>
          <w:sz w:val="27"/>
          <w:szCs w:val="27"/>
          <w14:ligatures w14:val="none"/>
        </w:rPr>
        <w:tab/>
        <w:t>__________________</w:t>
      </w:r>
    </w:p>
    <w:p w14:paraId="4ABD8CC2" w14:textId="77777777" w:rsidR="00742551" w:rsidRPr="00742551" w:rsidRDefault="00742551" w:rsidP="0074255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If an LLC is doing business in a state other than where it was formed, it must file to register as a foreign LLC in that state.</w:t>
      </w:r>
    </w:p>
    <w:p w14:paraId="64CDCC36" w14:textId="77777777" w:rsidR="00742551" w:rsidRPr="00742551" w:rsidRDefault="00742551" w:rsidP="0074255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The Secretary of State or similar state agency in the state where the LLC is operating.</w:t>
      </w:r>
    </w:p>
    <w:p w14:paraId="4620165F" w14:textId="28DBCB38"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10. State Taxes (Sales Tax, Employment Tax, etc.)</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w:t>
      </w:r>
    </w:p>
    <w:p w14:paraId="580723C9" w14:textId="77777777" w:rsidR="00742551" w:rsidRPr="00742551" w:rsidRDefault="00742551" w:rsidP="0074255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LLCs may need to file taxes based on their state of operation, including sales tax, payroll taxes, etc.</w:t>
      </w:r>
    </w:p>
    <w:p w14:paraId="24F4B7BA" w14:textId="77777777" w:rsidR="00742551" w:rsidRPr="00742551" w:rsidRDefault="00742551" w:rsidP="0074255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State tax authority or Department of Revenue.</w:t>
      </w:r>
    </w:p>
    <w:p w14:paraId="5B392F03" w14:textId="0071CD40"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11. Registered Agent</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w:t>
      </w:r>
    </w:p>
    <w:p w14:paraId="3BCD7B21" w14:textId="77777777" w:rsidR="00742551" w:rsidRPr="00742551" w:rsidRDefault="00742551" w:rsidP="0074255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An LLC must designate a registered agent to receive legal documents on its behalf.</w:t>
      </w:r>
    </w:p>
    <w:p w14:paraId="54F97030" w14:textId="77777777" w:rsidR="00742551" w:rsidRPr="00742551" w:rsidRDefault="00742551" w:rsidP="0074255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The agent’s name and address must be included in the Articles of Organization and updated as necessary with the state.</w:t>
      </w:r>
    </w:p>
    <w:p w14:paraId="0051BB0E" w14:textId="32F03244"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12. Tax Filings (Federal &amp; State)</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w:t>
      </w:r>
    </w:p>
    <w:p w14:paraId="5A81C4DA" w14:textId="77777777" w:rsidR="00742551" w:rsidRPr="00742551" w:rsidRDefault="00742551" w:rsidP="0074255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Depending on the LLC's tax structure (sole proprietorship, partnership, S-</w:t>
      </w:r>
      <w:proofErr w:type="spellStart"/>
      <w:r w:rsidRPr="00742551">
        <w:rPr>
          <w:rFonts w:ascii="Times New Roman" w:eastAsia="Times New Roman" w:hAnsi="Times New Roman" w:cs="Times New Roman"/>
          <w:kern w:val="0"/>
          <w14:ligatures w14:val="none"/>
        </w:rPr>
        <w:t>corp</w:t>
      </w:r>
      <w:proofErr w:type="spellEnd"/>
      <w:r w:rsidRPr="00742551">
        <w:rPr>
          <w:rFonts w:ascii="Times New Roman" w:eastAsia="Times New Roman" w:hAnsi="Times New Roman" w:cs="Times New Roman"/>
          <w:kern w:val="0"/>
          <w14:ligatures w14:val="none"/>
        </w:rPr>
        <w:t>, etc.), various federal and state tax returns will need to be filed (e.g., Form 1065 for partnerships, Form 1120 for corporations, etc.).</w:t>
      </w:r>
    </w:p>
    <w:p w14:paraId="3F69C4F3" w14:textId="77777777" w:rsidR="00742551" w:rsidRPr="00742551" w:rsidRDefault="00742551" w:rsidP="0074255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IRS and relevant state tax authorities.</w:t>
      </w:r>
    </w:p>
    <w:p w14:paraId="57B579C3" w14:textId="77777777" w:rsidR="00742551" w:rsidRPr="00742551" w:rsidRDefault="00742551" w:rsidP="0074255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Filing Deadline</w:t>
      </w:r>
      <w:r w:rsidRPr="00742551">
        <w:rPr>
          <w:rFonts w:ascii="Times New Roman" w:eastAsia="Times New Roman" w:hAnsi="Times New Roman" w:cs="Times New Roman"/>
          <w:kern w:val="0"/>
          <w14:ligatures w14:val="none"/>
        </w:rPr>
        <w:t>: Varies, typically annually.</w:t>
      </w:r>
    </w:p>
    <w:p w14:paraId="680D25B9" w14:textId="5CA95B3B"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13. Employee Documentation (if applicable)</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w:t>
      </w:r>
    </w:p>
    <w:p w14:paraId="5B6D1C06" w14:textId="77777777" w:rsidR="00742551" w:rsidRPr="00742551" w:rsidRDefault="00742551" w:rsidP="0074255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If the LLC has employees, it must comply with federal and state employment laws, including I-9 forms, W-2s, and other employee tax forms.</w:t>
      </w:r>
    </w:p>
    <w:p w14:paraId="03D8E8A7" w14:textId="77777777" w:rsidR="00742551" w:rsidRPr="00742551" w:rsidRDefault="00742551" w:rsidP="0074255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lastRenderedPageBreak/>
        <w:t>Where to file</w:t>
      </w:r>
      <w:r w:rsidRPr="00742551">
        <w:rPr>
          <w:rFonts w:ascii="Times New Roman" w:eastAsia="Times New Roman" w:hAnsi="Times New Roman" w:cs="Times New Roman"/>
          <w:kern w:val="0"/>
          <w14:ligatures w14:val="none"/>
        </w:rPr>
        <w:t>: IRS, State Employment Agencies, and Department of Labor.</w:t>
      </w:r>
    </w:p>
    <w:p w14:paraId="3361F34F" w14:textId="65850A52"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14. Changes to LLC (Amendment Filings</w:t>
      </w:r>
      <w:proofErr w:type="gramStart"/>
      <w:r w:rsidRPr="00742551">
        <w:rPr>
          <w:rFonts w:ascii="Times New Roman" w:eastAsia="Times New Roman" w:hAnsi="Times New Roman" w:cs="Times New Roman"/>
          <w:b/>
          <w:bCs/>
          <w:kern w:val="0"/>
          <w:sz w:val="27"/>
          <w:szCs w:val="27"/>
          <w14:ligatures w14:val="none"/>
        </w:rPr>
        <w:t>)</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proofErr w:type="gramEnd"/>
      <w:r w:rsidR="00EA29CC">
        <w:rPr>
          <w:rFonts w:ascii="Times New Roman" w:eastAsia="Times New Roman" w:hAnsi="Times New Roman" w:cs="Times New Roman"/>
          <w:b/>
          <w:bCs/>
          <w:kern w:val="0"/>
          <w:sz w:val="27"/>
          <w:szCs w:val="27"/>
          <w14:ligatures w14:val="none"/>
        </w:rPr>
        <w:t>____________________</w:t>
      </w:r>
    </w:p>
    <w:p w14:paraId="4FBFF0B8" w14:textId="77777777" w:rsidR="00742551" w:rsidRPr="00742551" w:rsidRDefault="00742551" w:rsidP="0074255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If there are any changes to the LLC’s structure (e.g., changing the LLC name, adding or removing members), you may need to file an amendment to the Articles of Organization with the state.</w:t>
      </w:r>
    </w:p>
    <w:p w14:paraId="1182A694" w14:textId="77777777" w:rsidR="00742551" w:rsidRPr="00742551" w:rsidRDefault="00742551" w:rsidP="0074255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State government, typically the Secretary of State.</w:t>
      </w:r>
    </w:p>
    <w:p w14:paraId="5C3D262C" w14:textId="2A7DA48A"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15. Statement of Good Standing</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____________________</w:t>
      </w:r>
    </w:p>
    <w:p w14:paraId="30EE5ED8" w14:textId="77777777" w:rsidR="00742551" w:rsidRPr="00742551" w:rsidRDefault="00742551" w:rsidP="0074255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xml:space="preserve">: A document from the state confirming that the LLC </w:t>
      </w:r>
      <w:proofErr w:type="gramStart"/>
      <w:r w:rsidRPr="00742551">
        <w:rPr>
          <w:rFonts w:ascii="Times New Roman" w:eastAsia="Times New Roman" w:hAnsi="Times New Roman" w:cs="Times New Roman"/>
          <w:kern w:val="0"/>
          <w14:ligatures w14:val="none"/>
        </w:rPr>
        <w:t>is in compliance with</w:t>
      </w:r>
      <w:proofErr w:type="gramEnd"/>
      <w:r w:rsidRPr="00742551">
        <w:rPr>
          <w:rFonts w:ascii="Times New Roman" w:eastAsia="Times New Roman" w:hAnsi="Times New Roman" w:cs="Times New Roman"/>
          <w:kern w:val="0"/>
          <w14:ligatures w14:val="none"/>
        </w:rPr>
        <w:t xml:space="preserve"> all necessary state filings and requirements.</w:t>
      </w:r>
    </w:p>
    <w:p w14:paraId="43B95DC9" w14:textId="77777777" w:rsidR="00742551" w:rsidRPr="00742551" w:rsidRDefault="00742551" w:rsidP="0074255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State government, typically the Secretary of State.</w:t>
      </w:r>
    </w:p>
    <w:p w14:paraId="394FAF47" w14:textId="7C1EAC9A"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16. Business Insurance</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t>____________________</w:t>
      </w:r>
    </w:p>
    <w:p w14:paraId="410406AB" w14:textId="77777777" w:rsidR="00742551" w:rsidRPr="00742551" w:rsidRDefault="00742551" w:rsidP="0074255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Certain types of insurance may be required for the business, depending on the type of LLC and its location (e.g., general liability, workers' compensation, professional liability).</w:t>
      </w:r>
    </w:p>
    <w:p w14:paraId="528099B9" w14:textId="77777777" w:rsidR="00742551" w:rsidRPr="00742551" w:rsidRDefault="00742551" w:rsidP="0074255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xml:space="preserve">: Not filed with the </w:t>
      </w:r>
      <w:proofErr w:type="gramStart"/>
      <w:r w:rsidRPr="00742551">
        <w:rPr>
          <w:rFonts w:ascii="Times New Roman" w:eastAsia="Times New Roman" w:hAnsi="Times New Roman" w:cs="Times New Roman"/>
          <w:kern w:val="0"/>
          <w14:ligatures w14:val="none"/>
        </w:rPr>
        <w:t>state, but</w:t>
      </w:r>
      <w:proofErr w:type="gramEnd"/>
      <w:r w:rsidRPr="00742551">
        <w:rPr>
          <w:rFonts w:ascii="Times New Roman" w:eastAsia="Times New Roman" w:hAnsi="Times New Roman" w:cs="Times New Roman"/>
          <w:kern w:val="0"/>
          <w14:ligatures w14:val="none"/>
        </w:rPr>
        <w:t xml:space="preserve"> should be maintained and regularly updated.</w:t>
      </w:r>
    </w:p>
    <w:p w14:paraId="2A96329D" w14:textId="354E43DB"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17. Professional License (if applicable</w:t>
      </w:r>
      <w:proofErr w:type="gramStart"/>
      <w:r w:rsidRPr="00742551">
        <w:rPr>
          <w:rFonts w:ascii="Times New Roman" w:eastAsia="Times New Roman" w:hAnsi="Times New Roman" w:cs="Times New Roman"/>
          <w:b/>
          <w:bCs/>
          <w:kern w:val="0"/>
          <w:sz w:val="27"/>
          <w:szCs w:val="27"/>
          <w14:ligatures w14:val="none"/>
        </w:rPr>
        <w:t>)</w:t>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r w:rsidR="00EA29CC">
        <w:rPr>
          <w:rFonts w:ascii="Times New Roman" w:eastAsia="Times New Roman" w:hAnsi="Times New Roman" w:cs="Times New Roman"/>
          <w:b/>
          <w:bCs/>
          <w:kern w:val="0"/>
          <w:sz w:val="27"/>
          <w:szCs w:val="27"/>
          <w14:ligatures w14:val="none"/>
        </w:rPr>
        <w:tab/>
      </w:r>
      <w:proofErr w:type="gramEnd"/>
      <w:r w:rsidR="00EA29CC">
        <w:rPr>
          <w:rFonts w:ascii="Times New Roman" w:eastAsia="Times New Roman" w:hAnsi="Times New Roman" w:cs="Times New Roman"/>
          <w:b/>
          <w:bCs/>
          <w:kern w:val="0"/>
          <w:sz w:val="27"/>
          <w:szCs w:val="27"/>
          <w14:ligatures w14:val="none"/>
        </w:rPr>
        <w:t>____________________</w:t>
      </w:r>
    </w:p>
    <w:p w14:paraId="5F2073CB" w14:textId="77777777" w:rsidR="00742551" w:rsidRPr="00742551" w:rsidRDefault="00742551" w:rsidP="0074255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What it is</w:t>
      </w:r>
      <w:r w:rsidRPr="00742551">
        <w:rPr>
          <w:rFonts w:ascii="Times New Roman" w:eastAsia="Times New Roman" w:hAnsi="Times New Roman" w:cs="Times New Roman"/>
          <w:kern w:val="0"/>
          <w14:ligatures w14:val="none"/>
        </w:rPr>
        <w:t xml:space="preserve">: If </w:t>
      </w:r>
      <w:proofErr w:type="gramStart"/>
      <w:r w:rsidRPr="00742551">
        <w:rPr>
          <w:rFonts w:ascii="Times New Roman" w:eastAsia="Times New Roman" w:hAnsi="Times New Roman" w:cs="Times New Roman"/>
          <w:kern w:val="0"/>
          <w14:ligatures w14:val="none"/>
        </w:rPr>
        <w:t>the LLC</w:t>
      </w:r>
      <w:proofErr w:type="gramEnd"/>
      <w:r w:rsidRPr="00742551">
        <w:rPr>
          <w:rFonts w:ascii="Times New Roman" w:eastAsia="Times New Roman" w:hAnsi="Times New Roman" w:cs="Times New Roman"/>
          <w:kern w:val="0"/>
          <w14:ligatures w14:val="none"/>
        </w:rPr>
        <w:t xml:space="preserve"> is in a regulated profession (e.g., law, healthcare), it may need to obtain and maintain professional licenses.</w:t>
      </w:r>
    </w:p>
    <w:p w14:paraId="7B072CE0" w14:textId="77777777" w:rsidR="00742551" w:rsidRPr="00742551" w:rsidRDefault="00742551" w:rsidP="0074255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b/>
          <w:bCs/>
          <w:kern w:val="0"/>
          <w14:ligatures w14:val="none"/>
        </w:rPr>
        <w:t>Where to file</w:t>
      </w:r>
      <w:r w:rsidRPr="00742551">
        <w:rPr>
          <w:rFonts w:ascii="Times New Roman" w:eastAsia="Times New Roman" w:hAnsi="Times New Roman" w:cs="Times New Roman"/>
          <w:kern w:val="0"/>
          <w14:ligatures w14:val="none"/>
        </w:rPr>
        <w:t>: Relevant state or federal regulatory bodies.</w:t>
      </w:r>
    </w:p>
    <w:p w14:paraId="5D51906C" w14:textId="77777777" w:rsidR="00742551" w:rsidRPr="00742551" w:rsidRDefault="00520C1E" w:rsidP="0074255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660B31D">
          <v:rect id="_x0000_i1025" style="width:0;height:1.5pt" o:hralign="center" o:hrstd="t" o:hr="t" fillcolor="#a0a0a0" stroked="f"/>
        </w:pict>
      </w:r>
    </w:p>
    <w:p w14:paraId="1D1E739A" w14:textId="77777777" w:rsidR="00742551" w:rsidRPr="00742551" w:rsidRDefault="00742551" w:rsidP="007425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2551">
        <w:rPr>
          <w:rFonts w:ascii="Times New Roman" w:eastAsia="Times New Roman" w:hAnsi="Times New Roman" w:cs="Times New Roman"/>
          <w:b/>
          <w:bCs/>
          <w:kern w:val="0"/>
          <w:sz w:val="27"/>
          <w:szCs w:val="27"/>
          <w14:ligatures w14:val="none"/>
        </w:rPr>
        <w:t>Important Notes:</w:t>
      </w:r>
    </w:p>
    <w:p w14:paraId="344591CB" w14:textId="77777777" w:rsidR="00742551" w:rsidRPr="00742551" w:rsidRDefault="00742551" w:rsidP="0074255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kern w:val="0"/>
          <w14:ligatures w14:val="none"/>
        </w:rPr>
        <w:t>Requirements can vary by state and industry, so it's essential to verify the specific compliance obligations with the Secretary of State or another governing body in the jurisdiction where the LLC operates.</w:t>
      </w:r>
    </w:p>
    <w:p w14:paraId="6BF6F116" w14:textId="77777777" w:rsidR="00742551" w:rsidRPr="00742551" w:rsidRDefault="00742551" w:rsidP="0074255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kern w:val="0"/>
          <w14:ligatures w14:val="none"/>
        </w:rPr>
        <w:t>Failure to comply with these filings can result in penalties, fees, or even the dissolution of the LLC, so it’s crucial to stay up to date on all filings.</w:t>
      </w:r>
    </w:p>
    <w:p w14:paraId="7B8BB8BF" w14:textId="77777777" w:rsidR="00742551" w:rsidRDefault="00742551" w:rsidP="00742551">
      <w:pPr>
        <w:spacing w:before="100" w:beforeAutospacing="1" w:after="100" w:afterAutospacing="1" w:line="240" w:lineRule="auto"/>
        <w:rPr>
          <w:rFonts w:ascii="Times New Roman" w:eastAsia="Times New Roman" w:hAnsi="Times New Roman" w:cs="Times New Roman"/>
          <w:kern w:val="0"/>
          <w14:ligatures w14:val="none"/>
        </w:rPr>
      </w:pPr>
      <w:r w:rsidRPr="00742551">
        <w:rPr>
          <w:rFonts w:ascii="Times New Roman" w:eastAsia="Times New Roman" w:hAnsi="Times New Roman" w:cs="Times New Roman"/>
          <w:kern w:val="0"/>
          <w14:ligatures w14:val="none"/>
        </w:rPr>
        <w:t>If you're unsure about any of these requirements, it's a good idea to consult with an attorney or accountant familiar with business compliance in your state.</w:t>
      </w:r>
    </w:p>
    <w:p w14:paraId="2D4E1587" w14:textId="426A8BBB" w:rsidR="00705205" w:rsidRDefault="00705205" w:rsidP="0074255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0C7F570F" wp14:editId="09C58889">
            <wp:extent cx="953250" cy="807085"/>
            <wp:effectExtent l="0" t="0" r="0" b="0"/>
            <wp:docPr id="485299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9781" name="Picture 4852997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7527" cy="810706"/>
                    </a:xfrm>
                    <a:prstGeom prst="rect">
                      <a:avLst/>
                    </a:prstGeom>
                  </pic:spPr>
                </pic:pic>
              </a:graphicData>
            </a:graphic>
          </wp:inline>
        </w:drawing>
      </w:r>
    </w:p>
    <w:sectPr w:rsidR="007052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3541" w14:textId="77777777" w:rsidR="00C0707B" w:rsidRDefault="00C0707B" w:rsidP="00C0707B">
      <w:pPr>
        <w:spacing w:after="0" w:line="240" w:lineRule="auto"/>
      </w:pPr>
      <w:r>
        <w:separator/>
      </w:r>
    </w:p>
  </w:endnote>
  <w:endnote w:type="continuationSeparator" w:id="0">
    <w:p w14:paraId="64765781" w14:textId="77777777" w:rsidR="00C0707B" w:rsidRDefault="00C0707B" w:rsidP="00C0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428C" w14:textId="77777777" w:rsidR="00C0707B" w:rsidRDefault="00C0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D398" w14:textId="53297DA2" w:rsidR="00C0707B" w:rsidRPr="00F31532" w:rsidRDefault="00C0707B">
    <w:pPr>
      <w:pStyle w:val="Footer"/>
      <w:rPr>
        <w:sz w:val="18"/>
        <w:szCs w:val="18"/>
      </w:rPr>
    </w:pPr>
    <w:r w:rsidRPr="00F31532">
      <w:rPr>
        <w:sz w:val="18"/>
        <w:szCs w:val="18"/>
      </w:rPr>
      <w:t xml:space="preserve">Two Branches Consulting, LLC </w:t>
    </w:r>
    <w:r w:rsidRPr="00F31532">
      <w:rPr>
        <w:sz w:val="18"/>
        <w:szCs w:val="18"/>
      </w:rPr>
      <w:tab/>
      <w:t>707-987-2314/706-977-6236</w:t>
    </w:r>
    <w:r w:rsidR="00F31532" w:rsidRPr="00F31532">
      <w:rPr>
        <w:sz w:val="18"/>
        <w:szCs w:val="18"/>
      </w:rPr>
      <w:tab/>
      <w:t>twobranchesconsulting@gmail.com</w:t>
    </w:r>
  </w:p>
  <w:p w14:paraId="07632AED" w14:textId="77777777" w:rsidR="00C0707B" w:rsidRDefault="00C0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A104" w14:textId="77777777" w:rsidR="00C0707B" w:rsidRDefault="00C07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76A4" w14:textId="77777777" w:rsidR="00C0707B" w:rsidRDefault="00C0707B" w:rsidP="00C0707B">
      <w:pPr>
        <w:spacing w:after="0" w:line="240" w:lineRule="auto"/>
      </w:pPr>
      <w:r>
        <w:separator/>
      </w:r>
    </w:p>
  </w:footnote>
  <w:footnote w:type="continuationSeparator" w:id="0">
    <w:p w14:paraId="2809D250" w14:textId="77777777" w:rsidR="00C0707B" w:rsidRDefault="00C0707B" w:rsidP="00C07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4541" w14:textId="77777777" w:rsidR="00C0707B" w:rsidRDefault="00C0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7F3B" w14:textId="77777777" w:rsidR="00C0707B" w:rsidRDefault="00C0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637C" w14:textId="77777777" w:rsidR="00C0707B" w:rsidRDefault="00C07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F72"/>
    <w:multiLevelType w:val="multilevel"/>
    <w:tmpl w:val="2BFE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F2B33"/>
    <w:multiLevelType w:val="multilevel"/>
    <w:tmpl w:val="023C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54A5D"/>
    <w:multiLevelType w:val="multilevel"/>
    <w:tmpl w:val="460C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C0136"/>
    <w:multiLevelType w:val="multilevel"/>
    <w:tmpl w:val="47F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7582F"/>
    <w:multiLevelType w:val="multilevel"/>
    <w:tmpl w:val="BA6E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31DD5"/>
    <w:multiLevelType w:val="multilevel"/>
    <w:tmpl w:val="6DBC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E60BD"/>
    <w:multiLevelType w:val="multilevel"/>
    <w:tmpl w:val="DF00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E1D37"/>
    <w:multiLevelType w:val="multilevel"/>
    <w:tmpl w:val="E3AA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64B15"/>
    <w:multiLevelType w:val="multilevel"/>
    <w:tmpl w:val="5900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80DDA"/>
    <w:multiLevelType w:val="multilevel"/>
    <w:tmpl w:val="4C7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549CA"/>
    <w:multiLevelType w:val="multilevel"/>
    <w:tmpl w:val="2B38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56D52"/>
    <w:multiLevelType w:val="multilevel"/>
    <w:tmpl w:val="6552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00EBB"/>
    <w:multiLevelType w:val="multilevel"/>
    <w:tmpl w:val="7F0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0532E"/>
    <w:multiLevelType w:val="multilevel"/>
    <w:tmpl w:val="8F08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B7749"/>
    <w:multiLevelType w:val="multilevel"/>
    <w:tmpl w:val="E7B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E50C9"/>
    <w:multiLevelType w:val="multilevel"/>
    <w:tmpl w:val="FEA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B53D5"/>
    <w:multiLevelType w:val="multilevel"/>
    <w:tmpl w:val="C298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4321F"/>
    <w:multiLevelType w:val="multilevel"/>
    <w:tmpl w:val="0A24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568590">
    <w:abstractNumId w:val="11"/>
  </w:num>
  <w:num w:numId="2" w16cid:durableId="1869952229">
    <w:abstractNumId w:val="12"/>
  </w:num>
  <w:num w:numId="3" w16cid:durableId="952637369">
    <w:abstractNumId w:val="16"/>
  </w:num>
  <w:num w:numId="4" w16cid:durableId="1984000190">
    <w:abstractNumId w:val="7"/>
  </w:num>
  <w:num w:numId="5" w16cid:durableId="897592263">
    <w:abstractNumId w:val="13"/>
  </w:num>
  <w:num w:numId="6" w16cid:durableId="888803956">
    <w:abstractNumId w:val="4"/>
  </w:num>
  <w:num w:numId="7" w16cid:durableId="1288897483">
    <w:abstractNumId w:val="2"/>
  </w:num>
  <w:num w:numId="8" w16cid:durableId="1696619291">
    <w:abstractNumId w:val="3"/>
  </w:num>
  <w:num w:numId="9" w16cid:durableId="1943872993">
    <w:abstractNumId w:val="14"/>
  </w:num>
  <w:num w:numId="10" w16cid:durableId="1831865746">
    <w:abstractNumId w:val="10"/>
  </w:num>
  <w:num w:numId="11" w16cid:durableId="1240283793">
    <w:abstractNumId w:val="6"/>
  </w:num>
  <w:num w:numId="12" w16cid:durableId="589780029">
    <w:abstractNumId w:val="1"/>
  </w:num>
  <w:num w:numId="13" w16cid:durableId="1797605432">
    <w:abstractNumId w:val="15"/>
  </w:num>
  <w:num w:numId="14" w16cid:durableId="1178231627">
    <w:abstractNumId w:val="9"/>
  </w:num>
  <w:num w:numId="15" w16cid:durableId="1705641416">
    <w:abstractNumId w:val="0"/>
  </w:num>
  <w:num w:numId="16" w16cid:durableId="1713731760">
    <w:abstractNumId w:val="17"/>
  </w:num>
  <w:num w:numId="17" w16cid:durableId="716664837">
    <w:abstractNumId w:val="8"/>
  </w:num>
  <w:num w:numId="18" w16cid:durableId="1947075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51"/>
    <w:rsid w:val="00062C91"/>
    <w:rsid w:val="00305111"/>
    <w:rsid w:val="003545D1"/>
    <w:rsid w:val="00520C1E"/>
    <w:rsid w:val="006B14D8"/>
    <w:rsid w:val="00705205"/>
    <w:rsid w:val="007250C8"/>
    <w:rsid w:val="00742551"/>
    <w:rsid w:val="00874930"/>
    <w:rsid w:val="00A5210B"/>
    <w:rsid w:val="00C0707B"/>
    <w:rsid w:val="00E72269"/>
    <w:rsid w:val="00E83886"/>
    <w:rsid w:val="00EA29CC"/>
    <w:rsid w:val="00F3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A28612"/>
  <w15:chartTrackingRefBased/>
  <w15:docId w15:val="{3C3215F7-A82B-466E-9FF2-597DC491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51"/>
    <w:rPr>
      <w:rFonts w:eastAsiaTheme="majorEastAsia" w:cstheme="majorBidi"/>
      <w:color w:val="272727" w:themeColor="text1" w:themeTint="D8"/>
    </w:rPr>
  </w:style>
  <w:style w:type="paragraph" w:styleId="Title">
    <w:name w:val="Title"/>
    <w:basedOn w:val="Normal"/>
    <w:next w:val="Normal"/>
    <w:link w:val="TitleChar"/>
    <w:uiPriority w:val="10"/>
    <w:qFormat/>
    <w:rsid w:val="0074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51"/>
    <w:pPr>
      <w:spacing w:before="160"/>
      <w:jc w:val="center"/>
    </w:pPr>
    <w:rPr>
      <w:i/>
      <w:iCs/>
      <w:color w:val="404040" w:themeColor="text1" w:themeTint="BF"/>
    </w:rPr>
  </w:style>
  <w:style w:type="character" w:customStyle="1" w:styleId="QuoteChar">
    <w:name w:val="Quote Char"/>
    <w:basedOn w:val="DefaultParagraphFont"/>
    <w:link w:val="Quote"/>
    <w:uiPriority w:val="29"/>
    <w:rsid w:val="00742551"/>
    <w:rPr>
      <w:i/>
      <w:iCs/>
      <w:color w:val="404040" w:themeColor="text1" w:themeTint="BF"/>
    </w:rPr>
  </w:style>
  <w:style w:type="paragraph" w:styleId="ListParagraph">
    <w:name w:val="List Paragraph"/>
    <w:basedOn w:val="Normal"/>
    <w:uiPriority w:val="34"/>
    <w:qFormat/>
    <w:rsid w:val="00742551"/>
    <w:pPr>
      <w:ind w:left="720"/>
      <w:contextualSpacing/>
    </w:pPr>
  </w:style>
  <w:style w:type="character" w:styleId="IntenseEmphasis">
    <w:name w:val="Intense Emphasis"/>
    <w:basedOn w:val="DefaultParagraphFont"/>
    <w:uiPriority w:val="21"/>
    <w:qFormat/>
    <w:rsid w:val="00742551"/>
    <w:rPr>
      <w:i/>
      <w:iCs/>
      <w:color w:val="0F4761" w:themeColor="accent1" w:themeShade="BF"/>
    </w:rPr>
  </w:style>
  <w:style w:type="paragraph" w:styleId="IntenseQuote">
    <w:name w:val="Intense Quote"/>
    <w:basedOn w:val="Normal"/>
    <w:next w:val="Normal"/>
    <w:link w:val="IntenseQuoteChar"/>
    <w:uiPriority w:val="30"/>
    <w:qFormat/>
    <w:rsid w:val="0074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51"/>
    <w:rPr>
      <w:i/>
      <w:iCs/>
      <w:color w:val="0F4761" w:themeColor="accent1" w:themeShade="BF"/>
    </w:rPr>
  </w:style>
  <w:style w:type="character" w:styleId="IntenseReference">
    <w:name w:val="Intense Reference"/>
    <w:basedOn w:val="DefaultParagraphFont"/>
    <w:uiPriority w:val="32"/>
    <w:qFormat/>
    <w:rsid w:val="00742551"/>
    <w:rPr>
      <w:b/>
      <w:bCs/>
      <w:smallCaps/>
      <w:color w:val="0F4761" w:themeColor="accent1" w:themeShade="BF"/>
      <w:spacing w:val="5"/>
    </w:rPr>
  </w:style>
  <w:style w:type="paragraph" w:styleId="Header">
    <w:name w:val="header"/>
    <w:basedOn w:val="Normal"/>
    <w:link w:val="HeaderChar"/>
    <w:uiPriority w:val="99"/>
    <w:unhideWhenUsed/>
    <w:rsid w:val="00C07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07B"/>
  </w:style>
  <w:style w:type="paragraph" w:styleId="Footer">
    <w:name w:val="footer"/>
    <w:basedOn w:val="Normal"/>
    <w:link w:val="FooterChar"/>
    <w:uiPriority w:val="99"/>
    <w:unhideWhenUsed/>
    <w:rsid w:val="00C07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872</Words>
  <Characters>4717</Characters>
  <Application>Microsoft Office Word</Application>
  <DocSecurity>0</DocSecurity>
  <Lines>94</Lines>
  <Paragraphs>70</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Thompson</dc:creator>
  <cp:keywords/>
  <dc:description/>
  <cp:lastModifiedBy>Lisa Thompson</cp:lastModifiedBy>
  <cp:revision>7</cp:revision>
  <dcterms:created xsi:type="dcterms:W3CDTF">2025-03-19T14:47:00Z</dcterms:created>
  <dcterms:modified xsi:type="dcterms:W3CDTF">2025-07-30T15:36:00Z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11fdc8a6-f0ae-4fdf-ac72-e856d14ff5a9</vt:lpwstr>
  </property>
</Properties>
</file>